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36"/>
          <w:szCs w:val="36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#1 Outline: Healthy Couples Sexuality (Part 1) </w:t>
      </w:r>
      <w:r>
        <w:rPr>
          <w:sz w:val="36"/>
          <w:szCs w:val="36"/>
          <w:rtl w:val="0"/>
          <w:lang w:val="en-US"/>
        </w:rPr>
        <w:t xml:space="preserve">  </w:t>
      </w: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A brief overview of the attachment model of relational development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 xml:space="preserve">How securely attached, anxiously attached, and avoidantly attached children respond to threat and exploration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3.      How childhood attachment tendencies tend to correlate with our way of relating in adult intimate relationships and in our sexual relationships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 xml:space="preserve">Synchronous, Solace, Sealed off sex explained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 xml:space="preserve">Individual identity development and its correlation to sexual development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6. </w:t>
        <w:tab/>
        <w:t xml:space="preserve">Love and marriage in its historical context: How partnering has evolved over time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</w:t>
        <w:tab/>
        <w:t xml:space="preserve">Brief overview of the evolution of sexual attitudes and mores due to the advent of the internet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</w:t>
        <w:tab/>
        <w:t xml:space="preserve">Foundations of healthy sexuality as a reflection of an </w:t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I-Thou</w:t>
      </w:r>
      <w:r>
        <w:rPr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>relationship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9.</w:t>
        <w:tab/>
        <w:t xml:space="preserve">The theology of sex as God-ordained means of profound connection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10.</w:t>
        <w:tab/>
        <w:t xml:space="preserve">Struggles with intimacy due to life stage and other stressors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11. Items to consider when a couple is struggling sexually (medical, mental, medication use, etc.) </w:t>
      </w:r>
    </w:p>
    <w:p>
      <w:pPr>
        <w:pStyle w:val="Body"/>
        <w:rPr>
          <w:sz w:val="32"/>
          <w:szCs w:val="32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#2 Outline: Healthy Couples Sexuality (Part II) </w:t>
      </w:r>
      <w:r>
        <w:rPr>
          <w:sz w:val="32"/>
          <w:szCs w:val="32"/>
          <w:rtl w:val="0"/>
          <w:lang w:val="en-US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An overview of the </w:t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thinking brain</w:t>
      </w:r>
      <w:r>
        <w:rPr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 xml:space="preserve">and the </w:t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feeling brain</w:t>
      </w:r>
      <w:r>
        <w:rPr>
          <w:sz w:val="32"/>
          <w:szCs w:val="32"/>
          <w:rtl w:val="0"/>
          <w:lang w:val="en-US"/>
        </w:rPr>
        <w:t>”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>Fundamentals around issues of sexual desire and arousal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 xml:space="preserve">Explaining issues of sexual desire and arousal from the </w:t>
        <w:tab/>
        <w:tab/>
        <w:tab/>
        <w:tab/>
        <w:t>perspective of the thinking brain and the feeling brain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 xml:space="preserve"> A deep look at struggles in sexuality and common issues </w:t>
        <w:tab/>
        <w:tab/>
        <w:tab/>
        <w:t xml:space="preserve">that couples have that stem from belief systems embedded </w:t>
        <w:tab/>
        <w:tab/>
        <w:tab/>
        <w:t>from culture, church, family of origin, etc.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>Issues around sexuality and gender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6. </w:t>
        <w:tab/>
        <w:t xml:space="preserve">Women and sexual identity development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</w:t>
        <w:tab/>
        <w:t xml:space="preserve">Overcoming myths around women and low desire as a </w:t>
        <w:tab/>
        <w:tab/>
        <w:tab/>
        <w:tab/>
        <w:t xml:space="preserve">birthright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</w:t>
        <w:tab/>
        <w:t xml:space="preserve">The female body and its sexual potential when supported by </w:t>
        <w:tab/>
        <w:t xml:space="preserve">a knowledgeable and caring partner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9.</w:t>
        <w:tab/>
        <w:t xml:space="preserve">Taking ownership of ones own sexual identity development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10.</w:t>
        <w:tab/>
        <w:t xml:space="preserve">Key learnings: what healthy couples do to have a vibrant </w:t>
        <w:tab/>
        <w:tab/>
        <w:tab/>
        <w:t>sexual relationship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#3 Outline: </w:t>
      </w:r>
    </w:p>
    <w:p>
      <w:pPr>
        <w:pStyle w:val="Body"/>
        <w:rPr>
          <w:b w:val="1"/>
          <w:bCs w:val="1"/>
          <w:sz w:val="38"/>
          <w:szCs w:val="38"/>
        </w:rPr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Human Attachment and Addiction Vulnerability  </w:t>
      </w:r>
      <w:r>
        <w:rPr>
          <w:sz w:val="36"/>
          <w:szCs w:val="36"/>
          <w:rtl w:val="0"/>
          <w:lang w:val="en-US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A deeper look at human attachment theory as a means of </w:t>
        <w:tab/>
        <w:tab/>
        <w:tab/>
        <w:t xml:space="preserve">keeping parents and children in close proximity in times of </w:t>
        <w:tab/>
        <w:tab/>
        <w:tab/>
        <w:t xml:space="preserve">stress and struggle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 xml:space="preserve">Some fundamentals of early brain development and how </w:t>
        <w:tab/>
        <w:tab/>
        <w:tab/>
        <w:t xml:space="preserve">attachment to primary caregivers correlates to healthy </w:t>
        <w:tab/>
        <w:tab/>
        <w:tab/>
        <w:tab/>
        <w:t>cognitive and emotional brain development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 xml:space="preserve">A breakdown of the three fundamental attachment styles </w:t>
        <w:tab/>
        <w:tab/>
        <w:tab/>
        <w:t xml:space="preserve">(secure, anxious, avoidant attachment) with illustrations and </w:t>
        <w:tab/>
        <w:tab/>
        <w:tab/>
        <w:t xml:space="preserve">personal and clinical examples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 xml:space="preserve">How are the main characters in the movie FROZEN great </w:t>
        <w:tab/>
        <w:tab/>
        <w:tab/>
        <w:t xml:space="preserve">examples of the three attachment styles? 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 xml:space="preserve">Addiction as an outcome of one trying to get ones healthy </w:t>
        <w:tab/>
        <w:tab/>
        <w:tab/>
        <w:t>attachment needs met in an unhealthy way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</w:t>
        <w:tab/>
        <w:t>Fundamentals of addiction in general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</w:t>
        <w:tab/>
        <w:t xml:space="preserve">Sexual addiction and food addiction as most complicated </w:t>
        <w:tab/>
        <w:tab/>
        <w:tab/>
        <w:t xml:space="preserve">addictive processes as they each are a fundamental part of </w:t>
        <w:tab/>
        <w:tab/>
        <w:tab/>
        <w:t xml:space="preserve">what makes us human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</w:t>
        <w:tab/>
        <w:t>Jesus Christ as the ultimate healer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#4 Outline: </w:t>
      </w:r>
    </w:p>
    <w:p>
      <w:pPr>
        <w:pStyle w:val="Body"/>
        <w:rPr>
          <w:b w:val="1"/>
          <w:bCs w:val="1"/>
          <w:sz w:val="38"/>
          <w:szCs w:val="38"/>
        </w:rPr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Classic and Contemporary Sexual Addiction Fundamentals  </w:t>
      </w:r>
      <w:r>
        <w:rPr>
          <w:sz w:val="36"/>
          <w:szCs w:val="36"/>
          <w:rtl w:val="0"/>
          <w:lang w:val="en-US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Classic sexual addiction (definitions, correlations, </w:t>
        <w:tab/>
        <w:tab/>
        <w:tab/>
        <w:tab/>
        <w:tab/>
        <w:t xml:space="preserve">treatments, etc.)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 xml:space="preserve">Contemporary sexual addiction (definitions, correlations, </w:t>
        <w:tab/>
        <w:tab/>
        <w:tab/>
        <w:t xml:space="preserve">treatments, etc.)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 xml:space="preserve">How each variation of sexual addiction resemble and differ </w:t>
        <w:tab/>
        <w:tab/>
        <w:tab/>
        <w:t xml:space="preserve">from the other and how are treated differently clinically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>Healthy sexuality defined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 xml:space="preserve">Addicted sexuality defined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</w:t>
        <w:tab/>
        <w:t xml:space="preserve">Levels of exposure to flesh media and its impact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</w:t>
        <w:tab/>
        <w:t xml:space="preserve">Elements common to addictive disorders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</w:t>
        <w:tab/>
        <w:t xml:space="preserve">Activities associated with sexual addiction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9.</w:t>
        <w:tab/>
        <w:t xml:space="preserve">Behaviors and attitudes associated with sexual addiction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10.</w:t>
        <w:tab/>
        <w:t>Hope in healing through God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creation of a brain that is </w:t>
        <w:tab/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plastic</w:t>
      </w:r>
      <w:r>
        <w:rPr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 xml:space="preserve">in nature and can be changed throughout life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#5 Outline: </w:t>
      </w:r>
    </w:p>
    <w:p>
      <w:pPr>
        <w:pStyle w:val="Body"/>
        <w:rPr>
          <w:b w:val="1"/>
          <w:bCs w:val="1"/>
          <w:sz w:val="38"/>
          <w:szCs w:val="38"/>
        </w:rPr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8"/>
          <w:szCs w:val="38"/>
          <w:rtl w:val="0"/>
          <w:lang w:val="en-US"/>
        </w:rPr>
        <w:t>Sexual Addiction</w:t>
      </w:r>
      <w:r>
        <w:rPr>
          <w:b w:val="1"/>
          <w:bCs w:val="1"/>
          <w:sz w:val="38"/>
          <w:szCs w:val="38"/>
          <w:rtl w:val="0"/>
          <w:lang w:val="en-US"/>
        </w:rPr>
        <w:t>—</w:t>
      </w:r>
      <w:r>
        <w:rPr>
          <w:b w:val="1"/>
          <w:bCs w:val="1"/>
          <w:sz w:val="38"/>
          <w:szCs w:val="38"/>
          <w:rtl w:val="0"/>
          <w:lang w:val="en-US"/>
        </w:rPr>
        <w:t>The Brain on Porn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Brain chemicals that are involved with sexuality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 xml:space="preserve">How these same chemicals play a role in addiction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 xml:space="preserve">Why is porn addictive?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>A close look at the Super-Chemical:  Dopamine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 xml:space="preserve">A simplified explanation of how key sections of the brain are </w:t>
        <w:tab/>
        <w:t xml:space="preserve">impacted by sex addiction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 xml:space="preserve">The thinking brain and its key functions in healthy brain </w:t>
        <w:tab/>
        <w:tab/>
        <w:tab/>
        <w:t xml:space="preserve">development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</w:t>
        <w:tab/>
        <w:t xml:space="preserve">How to maximize the functions of the thinking brain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</w:t>
        <w:tab/>
        <w:t xml:space="preserve">The malfunctions of the brain impacted by porn and </w:t>
        <w:tab/>
        <w:tab/>
        <w:tab/>
        <w:tab/>
        <w:t xml:space="preserve">masturbation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</w:t>
        <w:tab/>
        <w:t xml:space="preserve">Going deep into the addiction cycle (core beliefs, triggers, </w:t>
        <w:tab/>
        <w:tab/>
        <w:tab/>
        <w:t xml:space="preserve">rituals, etc.)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9.</w:t>
        <w:tab/>
        <w:t xml:space="preserve">Sobriety versus recovery in addiction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10.  </w:t>
        <w:tab/>
        <w:t xml:space="preserve">Hope that healing is possible through the ever-changing </w:t>
        <w:tab/>
        <w:tab/>
        <w:tab/>
        <w:t>brain</w:t>
        <w:tab/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#6 Outline: </w:t>
      </w:r>
    </w:p>
    <w:p>
      <w:pPr>
        <w:pStyle w:val="Body"/>
        <w:rPr>
          <w:b w:val="1"/>
          <w:bCs w:val="1"/>
          <w:sz w:val="38"/>
          <w:szCs w:val="38"/>
        </w:rPr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Stages of Sexual Addiction Recovery and the Power of Group Recovery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Stages of recovery overview: 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I.</w:t>
        <w:tab/>
        <w:t xml:space="preserve">Developing Stage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II.</w:t>
        <w:tab/>
        <w:t xml:space="preserve">Crisis/Decision Stage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III.</w:t>
        <w:tab/>
        <w:t>Shock Stage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IV.</w:t>
        <w:tab/>
        <w:t xml:space="preserve">Grief Stage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V.</w:t>
        <w:tab/>
        <w:t xml:space="preserve">Repair Stage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 xml:space="preserve">Each stage of sexual addiction recovery reviewed including </w:t>
        <w:tab/>
        <w:tab/>
        <w:tab/>
        <w:t xml:space="preserve">how long the phase generally lasts, how one feels, how they </w:t>
        <w:tab/>
        <w:t xml:space="preserve">impact and are impacted by others (family, support groups, </w:t>
        <w:tab/>
        <w:tab/>
        <w:tab/>
        <w:t xml:space="preserve">etc.), key areas of growth in each phase, key areas of </w:t>
        <w:tab/>
        <w:tab/>
        <w:tab/>
        <w:tab/>
        <w:t xml:space="preserve">struggle in each phase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>Key factors to successful recovery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 xml:space="preserve">The power of group work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 xml:space="preserve">Overview of Sexaholics Anonymous (SA)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</w:t>
        <w:tab/>
        <w:t>Overview of SA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definition of </w:t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The Problem</w:t>
      </w:r>
      <w:r>
        <w:rPr>
          <w:sz w:val="32"/>
          <w:szCs w:val="32"/>
          <w:rtl w:val="0"/>
          <w:lang w:val="en-US"/>
        </w:rPr>
        <w:t xml:space="preserve">”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7. </w:t>
        <w:tab/>
        <w:t xml:space="preserve"> </w:t>
      </w:r>
      <w:r>
        <w:rPr>
          <w:sz w:val="32"/>
          <w:szCs w:val="32"/>
          <w:rtl w:val="0"/>
          <w:lang w:val="en-US"/>
        </w:rPr>
        <w:t>Overview of SA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en-US"/>
        </w:rPr>
        <w:t xml:space="preserve">s definition of </w:t>
      </w:r>
      <w:r>
        <w:rPr>
          <w:sz w:val="32"/>
          <w:szCs w:val="32"/>
          <w:rtl w:val="0"/>
        </w:rPr>
        <w:t>“</w:t>
      </w:r>
      <w:r>
        <w:rPr>
          <w:sz w:val="32"/>
          <w:szCs w:val="32"/>
          <w:rtl w:val="0"/>
          <w:lang w:val="en-US"/>
        </w:rPr>
        <w:t xml:space="preserve">The </w:t>
      </w:r>
      <w:r>
        <w:rPr>
          <w:sz w:val="32"/>
          <w:szCs w:val="32"/>
          <w:rtl w:val="0"/>
          <w:lang w:val="en-US"/>
        </w:rPr>
        <w:t>Solution</w:t>
      </w:r>
      <w:r>
        <w:rPr>
          <w:sz w:val="32"/>
          <w:szCs w:val="32"/>
          <w:rtl w:val="0"/>
        </w:rPr>
        <w:t>”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</w:t>
        <w:tab/>
        <w:t xml:space="preserve">A discussion of how the 12 STEPS are incorporated into SA </w:t>
        <w:tab/>
        <w:tab/>
        <w:tab/>
        <w:t xml:space="preserve">group work and how they benefit those who seek true </w:t>
        <w:tab/>
        <w:tab/>
        <w:tab/>
        <w:tab/>
        <w:t xml:space="preserve">recovery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#7 Outline: </w:t>
      </w:r>
    </w:p>
    <w:p>
      <w:pPr>
        <w:pStyle w:val="Body"/>
        <w:rPr>
          <w:b w:val="1"/>
          <w:bCs w:val="1"/>
          <w:sz w:val="38"/>
          <w:szCs w:val="38"/>
        </w:rPr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8"/>
          <w:szCs w:val="38"/>
          <w:rtl w:val="0"/>
          <w:lang w:val="en-US"/>
        </w:rPr>
        <w:t>Preparing our Children for Encounters with Pornography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Setting up the need for prevention:  A review of studies </w:t>
        <w:tab/>
        <w:tab/>
        <w:tab/>
        <w:t xml:space="preserve">done on the porn industry, average age of exposure, </w:t>
        <w:tab/>
        <w:tab/>
        <w:tab/>
        <w:tab/>
        <w:t xml:space="preserve">parental lack of knowledge, etc. </w:t>
        <w:tab/>
        <w:tab/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 xml:space="preserve">The detrimental effects of pornography on children and </w:t>
        <w:tab/>
        <w:tab/>
        <w:tab/>
        <w:t xml:space="preserve">adolescents with regards to the formation of attitudes and </w:t>
        <w:tab/>
        <w:tab/>
        <w:tab/>
        <w:t xml:space="preserve">beliefs relative to sexuality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 xml:space="preserve">The role of parents and other primary caregivers in modeling </w:t>
        <w:tab/>
        <w:t xml:space="preserve">healthy gender equality and other formal education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 xml:space="preserve">Fundamentals of sexual/intimate relationship education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>A background for parents on the workings of the child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</w:t>
        <w:tab/>
        <w:tab/>
        <w:tab/>
        <w:t xml:space="preserve">developing brain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</w:t>
        <w:tab/>
        <w:t>The child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brain: learning, imitation, and habit formation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7.</w:t>
        <w:tab/>
        <w:t xml:space="preserve">A step-by-step breakdown of how to teach a child about </w:t>
        <w:tab/>
        <w:tab/>
        <w:tab/>
        <w:t xml:space="preserve">healthy sexuality and addicted sexuality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a.</w:t>
        <w:tab/>
        <w:t>pornography defined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b.</w:t>
        <w:tab/>
        <w:t xml:space="preserve">normalizing sexual interest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c.</w:t>
        <w:tab/>
        <w:t>addiction defined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d.</w:t>
        <w:tab/>
        <w:t xml:space="preserve">a simple explanation of the </w:t>
      </w:r>
      <w:r>
        <w:rPr>
          <w:sz w:val="32"/>
          <w:szCs w:val="32"/>
          <w:rtl w:val="0"/>
          <w:lang w:val="en-US"/>
        </w:rPr>
        <w:t>‘</w:t>
      </w:r>
      <w:r>
        <w:rPr>
          <w:sz w:val="32"/>
          <w:szCs w:val="32"/>
          <w:rtl w:val="0"/>
          <w:lang w:val="en-US"/>
        </w:rPr>
        <w:t>thinking</w:t>
      </w:r>
      <w:r>
        <w:rPr>
          <w:sz w:val="32"/>
          <w:szCs w:val="32"/>
          <w:rtl w:val="0"/>
          <w:lang w:val="en-US"/>
        </w:rPr>
        <w:t xml:space="preserve">’ </w:t>
      </w:r>
      <w:r>
        <w:rPr>
          <w:sz w:val="32"/>
          <w:szCs w:val="32"/>
          <w:rtl w:val="0"/>
          <w:lang w:val="en-US"/>
        </w:rPr>
        <w:t xml:space="preserve">and </w:t>
      </w:r>
      <w:r>
        <w:rPr>
          <w:sz w:val="32"/>
          <w:szCs w:val="32"/>
          <w:rtl w:val="0"/>
          <w:lang w:val="en-US"/>
        </w:rPr>
        <w:t>‘</w:t>
      </w:r>
      <w:r>
        <w:rPr>
          <w:sz w:val="32"/>
          <w:szCs w:val="32"/>
          <w:rtl w:val="0"/>
          <w:lang w:val="en-US"/>
        </w:rPr>
        <w:t>feeling</w:t>
      </w:r>
      <w:r>
        <w:rPr>
          <w:sz w:val="32"/>
          <w:szCs w:val="32"/>
          <w:rtl w:val="0"/>
          <w:lang w:val="en-US"/>
        </w:rPr>
        <w:t xml:space="preserve">’ </w:t>
        <w:tab/>
        <w:tab/>
        <w:tab/>
        <w:tab/>
        <w:tab/>
      </w:r>
      <w:r>
        <w:rPr>
          <w:sz w:val="32"/>
          <w:szCs w:val="32"/>
          <w:rtl w:val="0"/>
          <w:lang w:val="en-US"/>
        </w:rPr>
        <w:t xml:space="preserve">brains and how these relate to making smart choices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w:tab/>
        <w:tab/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8.</w:t>
        <w:tab/>
        <w:t>A protocol to teach children when exposed to pornography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#8 Outline: </w:t>
      </w:r>
    </w:p>
    <w:p>
      <w:pPr>
        <w:pStyle w:val="Body"/>
        <w:rPr>
          <w:b w:val="1"/>
          <w:bCs w:val="1"/>
          <w:sz w:val="38"/>
          <w:szCs w:val="38"/>
        </w:rPr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Healthy Adolescent Sexual Development (Part I of II)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Introduction of a healthy paradigm around sexuality and spirituality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>Overview of the multiple types of intimacy and the importance of developing these in ascending order and with adequate maturity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>Consequences of developing sexual intimacy premature to other types of intimacy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 xml:space="preserve">Gaining a deeper and richer understanding of sexuality: </w:t>
        <w:tab/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The 5 Circles of Sexuality</w:t>
      </w:r>
      <w:r>
        <w:rPr>
          <w:sz w:val="32"/>
          <w:szCs w:val="32"/>
          <w:rtl w:val="0"/>
          <w:lang w:val="en-US"/>
        </w:rPr>
        <w:t>”</w:t>
      </w:r>
      <w:r>
        <w:rPr>
          <w:sz w:val="32"/>
          <w:szCs w:val="32"/>
          <w:rtl w:val="0"/>
          <w:lang w:val="en-US"/>
        </w:rPr>
        <w:t xml:space="preserve">.  Helping parents and caregivers </w:t>
        <w:tab/>
        <w:t xml:space="preserve">find language around the topic of sexuality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a.</w:t>
        <w:tab/>
        <w:t>Sensuality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b.</w:t>
        <w:tab/>
        <w:t xml:space="preserve">Sexual Intimacy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c.</w:t>
        <w:tab/>
        <w:t>Sexual Identity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d.</w:t>
        <w:tab/>
        <w:t>Reproduction and Sexual Health 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e.</w:t>
        <w:tab/>
        <w:t xml:space="preserve">Sexualization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</w:r>
      <w:r>
        <w:rPr>
          <w:sz w:val="32"/>
          <w:szCs w:val="32"/>
          <w:rtl w:val="0"/>
          <w:lang w:val="en-US"/>
        </w:rPr>
        <w:t xml:space="preserve">Triangle of Healthy Sexuality: A Theological </w:t>
      </w:r>
      <w:r>
        <w:rPr>
          <w:sz w:val="32"/>
          <w:szCs w:val="32"/>
        </w:rPr>
        <w:tab/>
        <w:tab/>
        <w:tab/>
        <w:tab/>
        <w:tab/>
        <w:tab/>
      </w:r>
      <w:r>
        <w:rPr>
          <w:sz w:val="32"/>
          <w:szCs w:val="32"/>
          <w:rtl w:val="0"/>
          <w:lang w:val="en-US"/>
        </w:rPr>
        <w:t xml:space="preserve">Conceptualization 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480"/>
        <w:rPr>
          <w:rFonts w:ascii="Palatino" w:cs="Palatino" w:hAnsi="Palatino" w:eastAsia="Palatino"/>
          <w:color w:val="414040"/>
          <w:sz w:val="72"/>
          <w:szCs w:val="7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Class #9 Outline: </w:t>
      </w:r>
    </w:p>
    <w:p>
      <w:pPr>
        <w:pStyle w:val="Body"/>
        <w:rPr>
          <w:b w:val="1"/>
          <w:bCs w:val="1"/>
          <w:sz w:val="38"/>
          <w:szCs w:val="38"/>
        </w:rPr>
      </w:pPr>
    </w:p>
    <w:p>
      <w:pPr>
        <w:pStyle w:val="Body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Healthy Adolescent Sexual Development (Part II of II)</w:t>
      </w: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 xml:space="preserve">Hopeful Outcomes of Helping Teens Develop Healthy </w:t>
        <w:tab/>
        <w:tab/>
        <w:tab/>
        <w:tab/>
        <w:t xml:space="preserve">Attitudes around Emerging Sexuality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 xml:space="preserve">Possible consequences of Instilling in our Youth High </w:t>
        <w:tab/>
        <w:tab/>
        <w:tab/>
        <w:tab/>
        <w:t xml:space="preserve">Anxiety around Emerging Sexuality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 xml:space="preserve">Struggles with Pornography a Possible Outcome of High </w:t>
        <w:tab/>
        <w:tab/>
        <w:tab/>
        <w:t xml:space="preserve">Anxiety around Sexuality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>How Parents Play Key Role in Shaping their Teens</w:t>
      </w:r>
      <w:r>
        <w:rPr>
          <w:sz w:val="32"/>
          <w:szCs w:val="32"/>
          <w:rtl w:val="0"/>
          <w:lang w:val="en-US"/>
        </w:rPr>
        <w:t xml:space="preserve">’ </w:t>
      </w:r>
      <w:r>
        <w:rPr>
          <w:sz w:val="32"/>
          <w:szCs w:val="32"/>
          <w:rtl w:val="0"/>
          <w:lang w:val="en-US"/>
        </w:rPr>
        <w:t>Attitudes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>Instructor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Protocol for Working Closely with Parents and </w:t>
        <w:tab/>
        <w:tab/>
        <w:tab/>
        <w:t xml:space="preserve">Teens when Teens Struggle with Sexual Acting out </w:t>
        <w:tab/>
        <w:tab/>
        <w:tab/>
        <w:tab/>
        <w:t xml:space="preserve">(Pornography and/or Masturbation)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a.</w:t>
        <w:tab/>
        <w:t xml:space="preserve">Emphasis on parent/child attachment bond as the </w:t>
        <w:tab/>
        <w:tab/>
        <w:tab/>
        <w:tab/>
        <w:t>most important component of adolescent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strength </w:t>
        <w:tab/>
        <w:tab/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b.</w:t>
        <w:tab/>
        <w:t xml:space="preserve">History/development: timeline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c.</w:t>
        <w:tab/>
        <w:t xml:space="preserve">Sexual addiction defined (as many who struggle are </w:t>
        <w:tab/>
        <w:tab/>
        <w:tab/>
        <w:tab/>
        <w:t xml:space="preserve">not </w:t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addicted</w:t>
      </w:r>
      <w:r>
        <w:rPr>
          <w:sz w:val="32"/>
          <w:szCs w:val="32"/>
          <w:rtl w:val="0"/>
          <w:lang w:val="en-US"/>
        </w:rPr>
        <w:t>”</w:t>
      </w:r>
      <w:r>
        <w:rPr>
          <w:sz w:val="32"/>
          <w:szCs w:val="32"/>
          <w:rtl w:val="0"/>
          <w:lang w:val="en-US"/>
        </w:rPr>
        <w:t xml:space="preserve">)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d.</w:t>
        <w:tab/>
        <w:t>Normalization of emerging sexual desire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e.</w:t>
        <w:tab/>
        <w:t>Understanding of the disabling power of shame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f.</w:t>
        <w:tab/>
        <w:t xml:space="preserve">Explanation of the sexual addiction cycle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g.</w:t>
        <w:tab/>
        <w:t>Education around porn/masturbations</w:t>
      </w:r>
      <w:r>
        <w:rPr>
          <w:sz w:val="32"/>
          <w:szCs w:val="32"/>
          <w:rtl w:val="0"/>
          <w:lang w:val="en-US"/>
        </w:rPr>
        <w:t xml:space="preserve">’ </w:t>
      </w:r>
      <w:r>
        <w:rPr>
          <w:sz w:val="32"/>
          <w:szCs w:val="32"/>
          <w:rtl w:val="0"/>
          <w:lang w:val="en-US"/>
        </w:rPr>
        <w:t xml:space="preserve">impact on the </w:t>
        <w:tab/>
        <w:tab/>
        <w:tab/>
        <w:tab/>
        <w:t xml:space="preserve">brain with emphasis on the power of dopamine (with </w:t>
        <w:tab/>
        <w:tab/>
        <w:tab/>
        <w:tab/>
        <w:t>brief explanatory slides</w:t>
      </w:r>
      <w:r>
        <w:rPr>
          <w:sz w:val="32"/>
          <w:szCs w:val="32"/>
          <w:rtl w:val="0"/>
          <w:lang w:val="en-US"/>
        </w:rPr>
        <w:t>—</w:t>
      </w:r>
      <w:r>
        <w:rPr>
          <w:sz w:val="32"/>
          <w:szCs w:val="32"/>
          <w:rtl w:val="0"/>
          <w:lang w:val="en-US"/>
        </w:rPr>
        <w:t xml:space="preserve">please refer to class #5 for a </w:t>
        <w:tab/>
        <w:tab/>
        <w:tab/>
        <w:tab/>
        <w:t xml:space="preserve">much deeper understanding of addiction on the brain) 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  <w:lang w:val="en-US"/>
        </w:rPr>
        <w:t>6.</w:t>
        <w:tab/>
        <w:t xml:space="preserve">Feedback from current/former clients on the impact that </w:t>
        <w:tab/>
        <w:tab/>
        <w:t>these conversations have had for their struggling adolescents.</w:t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